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71" w:rsidRPr="002D3871" w:rsidRDefault="002D3871" w:rsidP="000B7A00">
      <w:pPr>
        <w:spacing w:after="0" w:line="360" w:lineRule="auto"/>
        <w:jc w:val="center"/>
        <w:rPr>
          <w:rFonts w:ascii="Times New Roman" w:hAnsi="Times New Roman" w:cs="Times New Roman"/>
          <w:sz w:val="24"/>
          <w:szCs w:val="24"/>
        </w:rPr>
      </w:pPr>
      <w:r w:rsidRPr="002D3871">
        <w:rPr>
          <w:rFonts w:ascii="Times New Roman" w:hAnsi="Times New Roman" w:cs="Times New Roman"/>
          <w:sz w:val="24"/>
          <w:szCs w:val="24"/>
        </w:rPr>
        <w:t>Catch-up Technological Innovation of a Latecomer Chemical Firm:</w:t>
      </w:r>
    </w:p>
    <w:p w:rsidR="000B7A00" w:rsidRPr="002D3871" w:rsidRDefault="002D3871" w:rsidP="000B7A00">
      <w:pPr>
        <w:spacing w:after="0" w:line="360" w:lineRule="auto"/>
        <w:jc w:val="center"/>
        <w:rPr>
          <w:rFonts w:ascii="Times New Roman" w:hAnsi="Times New Roman" w:cs="Times New Roman"/>
          <w:sz w:val="24"/>
          <w:szCs w:val="24"/>
        </w:rPr>
      </w:pPr>
      <w:r w:rsidRPr="002D3871">
        <w:rPr>
          <w:rFonts w:ascii="Times New Roman" w:hAnsi="Times New Roman" w:cs="Times New Roman"/>
          <w:sz w:val="24"/>
          <w:szCs w:val="24"/>
        </w:rPr>
        <w:t>The Case of LG Chem Lithium Secondary Battery Business</w:t>
      </w:r>
    </w:p>
    <w:p w:rsidR="002D3871" w:rsidRPr="002D3871" w:rsidRDefault="002D3871" w:rsidP="000B7A00">
      <w:pPr>
        <w:spacing w:after="0" w:line="360" w:lineRule="auto"/>
        <w:jc w:val="right"/>
        <w:rPr>
          <w:rFonts w:ascii="Times New Roman" w:hAnsi="Times New Roman" w:cs="Times New Roman"/>
          <w:sz w:val="24"/>
          <w:szCs w:val="24"/>
        </w:rPr>
      </w:pPr>
    </w:p>
    <w:p w:rsidR="000B7A00" w:rsidRPr="002D3871" w:rsidRDefault="002D3871" w:rsidP="000B7A00">
      <w:pPr>
        <w:spacing w:after="0" w:line="360" w:lineRule="auto"/>
        <w:jc w:val="right"/>
        <w:rPr>
          <w:rFonts w:ascii="Times New Roman" w:hAnsi="Times New Roman" w:cs="Times New Roman"/>
          <w:sz w:val="24"/>
          <w:szCs w:val="24"/>
        </w:rPr>
      </w:pPr>
      <w:r w:rsidRPr="002D3871">
        <w:rPr>
          <w:rFonts w:ascii="Times New Roman" w:hAnsi="Times New Roman" w:cs="Times New Roman"/>
          <w:sz w:val="24"/>
          <w:szCs w:val="24"/>
        </w:rPr>
        <w:t>W</w:t>
      </w:r>
      <w:r>
        <w:rPr>
          <w:rFonts w:ascii="Times New Roman" w:hAnsi="Times New Roman" w:cs="Times New Roman"/>
          <w:sz w:val="24"/>
          <w:szCs w:val="24"/>
        </w:rPr>
        <w:t>on Jae Lee (</w:t>
      </w:r>
      <w:r w:rsidRPr="002D3871">
        <w:rPr>
          <w:rFonts w:ascii="Times New Roman" w:hAnsi="Times New Roman" w:cs="Times New Roman"/>
          <w:sz w:val="24"/>
          <w:szCs w:val="24"/>
        </w:rPr>
        <w:t>Corporate R&amp;D</w:t>
      </w:r>
      <w:r>
        <w:rPr>
          <w:rFonts w:ascii="Times New Roman" w:hAnsi="Times New Roman" w:cs="Times New Roman"/>
          <w:sz w:val="24"/>
          <w:szCs w:val="24"/>
        </w:rPr>
        <w:t>, LG Chem</w:t>
      </w:r>
      <w:r w:rsidRPr="002D3871">
        <w:rPr>
          <w:rFonts w:ascii="Times New Roman" w:hAnsi="Times New Roman" w:cs="Times New Roman"/>
          <w:sz w:val="24"/>
          <w:szCs w:val="24"/>
        </w:rPr>
        <w:t>)</w:t>
      </w:r>
    </w:p>
    <w:p w:rsidR="000B7A00" w:rsidRPr="002D3871" w:rsidRDefault="000B7A00" w:rsidP="000B7A00">
      <w:pPr>
        <w:spacing w:after="0" w:line="360" w:lineRule="auto"/>
        <w:jc w:val="right"/>
        <w:rPr>
          <w:rFonts w:ascii="Times New Roman" w:hAnsi="Times New Roman" w:cs="Times New Roman"/>
        </w:rPr>
      </w:pPr>
    </w:p>
    <w:p w:rsidR="00E321A4" w:rsidRPr="002D3871" w:rsidRDefault="002D3871" w:rsidP="002D3871">
      <w:pPr>
        <w:spacing w:after="0" w:line="360" w:lineRule="auto"/>
        <w:rPr>
          <w:sz w:val="24"/>
          <w:szCs w:val="24"/>
        </w:rPr>
      </w:pPr>
      <w:r w:rsidRPr="002D3871">
        <w:rPr>
          <w:rFonts w:ascii="Times New Roman" w:hAnsi="Times New Roman" w:cs="Times New Roman"/>
          <w:sz w:val="24"/>
          <w:szCs w:val="24"/>
        </w:rPr>
        <w:t>Since its foundation in 1947 as a small manufacturer of cosmetics, LG Chem has continued to expand its business portfolio into petrochemicals, IT and electronics materials, batteries, water treatments</w:t>
      </w:r>
      <w:r>
        <w:rPr>
          <w:rFonts w:ascii="Times New Roman" w:hAnsi="Times New Roman" w:cs="Times New Roman"/>
          <w:sz w:val="24"/>
          <w:szCs w:val="24"/>
        </w:rPr>
        <w:t xml:space="preserve">, pharmaceuticals, and </w:t>
      </w:r>
      <w:r w:rsidRPr="002D3871">
        <w:rPr>
          <w:rFonts w:ascii="Times New Roman" w:hAnsi="Times New Roman" w:cs="Times New Roman"/>
          <w:sz w:val="24"/>
          <w:szCs w:val="24"/>
        </w:rPr>
        <w:t xml:space="preserve">agrochemicals. The success of LG Chem as one of the global leading chemical companies could be attributed to the latecomer catch-up strategy following the innovation paths made by the forerunners. The </w:t>
      </w:r>
      <w:r>
        <w:rPr>
          <w:rFonts w:ascii="Times New Roman" w:hAnsi="Times New Roman" w:cs="Times New Roman"/>
          <w:sz w:val="24"/>
          <w:szCs w:val="24"/>
        </w:rPr>
        <w:t>talks</w:t>
      </w:r>
      <w:r w:rsidRPr="002D3871">
        <w:rPr>
          <w:rFonts w:ascii="Times New Roman" w:hAnsi="Times New Roman" w:cs="Times New Roman"/>
          <w:sz w:val="24"/>
          <w:szCs w:val="24"/>
        </w:rPr>
        <w:t xml:space="preserve"> examines the electric vehicle lithium secondary battery industry pioneered by the LG Chem to elucidate the key characteristics of the transition of the latecomer firm to the leading one in the emerging industry</w:t>
      </w:r>
      <w:bookmarkStart w:id="0" w:name="_GoBack"/>
      <w:bookmarkEnd w:id="0"/>
      <w:r w:rsidRPr="002D3871">
        <w:rPr>
          <w:rFonts w:ascii="Times New Roman" w:hAnsi="Times New Roman" w:cs="Times New Roman"/>
          <w:sz w:val="24"/>
          <w:szCs w:val="24"/>
        </w:rPr>
        <w:t>.</w:t>
      </w:r>
    </w:p>
    <w:sectPr w:rsidR="00E321A4" w:rsidRPr="002D387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63" w:rsidRDefault="00255C63" w:rsidP="00FB2930">
      <w:pPr>
        <w:spacing w:after="0" w:line="240" w:lineRule="auto"/>
      </w:pPr>
      <w:r>
        <w:separator/>
      </w:r>
    </w:p>
  </w:endnote>
  <w:endnote w:type="continuationSeparator" w:id="0">
    <w:p w:rsidR="00255C63" w:rsidRDefault="00255C63" w:rsidP="00FB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63" w:rsidRDefault="00255C63" w:rsidP="00FB2930">
      <w:pPr>
        <w:spacing w:after="0" w:line="240" w:lineRule="auto"/>
      </w:pPr>
      <w:r>
        <w:separator/>
      </w:r>
    </w:p>
  </w:footnote>
  <w:footnote w:type="continuationSeparator" w:id="0">
    <w:p w:rsidR="00255C63" w:rsidRDefault="00255C63" w:rsidP="00FB2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00"/>
    <w:rsid w:val="00003563"/>
    <w:rsid w:val="000108E7"/>
    <w:rsid w:val="000133C5"/>
    <w:rsid w:val="000174C2"/>
    <w:rsid w:val="00021CD3"/>
    <w:rsid w:val="000222FD"/>
    <w:rsid w:val="000255A8"/>
    <w:rsid w:val="00060594"/>
    <w:rsid w:val="00065D5C"/>
    <w:rsid w:val="00084B1E"/>
    <w:rsid w:val="000B0004"/>
    <w:rsid w:val="000B19FF"/>
    <w:rsid w:val="000B22EC"/>
    <w:rsid w:val="000B7A00"/>
    <w:rsid w:val="000C5813"/>
    <w:rsid w:val="000C74D8"/>
    <w:rsid w:val="000E47B6"/>
    <w:rsid w:val="00103AB7"/>
    <w:rsid w:val="0011015B"/>
    <w:rsid w:val="00114BB5"/>
    <w:rsid w:val="00115773"/>
    <w:rsid w:val="00115987"/>
    <w:rsid w:val="00117E84"/>
    <w:rsid w:val="00120333"/>
    <w:rsid w:val="001207E3"/>
    <w:rsid w:val="001225DB"/>
    <w:rsid w:val="0013652F"/>
    <w:rsid w:val="00145093"/>
    <w:rsid w:val="00154401"/>
    <w:rsid w:val="0015741F"/>
    <w:rsid w:val="00157539"/>
    <w:rsid w:val="001602DD"/>
    <w:rsid w:val="00164F60"/>
    <w:rsid w:val="0017105F"/>
    <w:rsid w:val="00173ED0"/>
    <w:rsid w:val="001779EB"/>
    <w:rsid w:val="00177CAC"/>
    <w:rsid w:val="001902FC"/>
    <w:rsid w:val="00190EA0"/>
    <w:rsid w:val="001A4D47"/>
    <w:rsid w:val="001A4F99"/>
    <w:rsid w:val="001A6B6F"/>
    <w:rsid w:val="001B3160"/>
    <w:rsid w:val="001B3D06"/>
    <w:rsid w:val="001C30EF"/>
    <w:rsid w:val="001D60D1"/>
    <w:rsid w:val="001F5C8B"/>
    <w:rsid w:val="002172C3"/>
    <w:rsid w:val="00224BF6"/>
    <w:rsid w:val="0023384B"/>
    <w:rsid w:val="002354EC"/>
    <w:rsid w:val="00236A6A"/>
    <w:rsid w:val="00242E84"/>
    <w:rsid w:val="00250777"/>
    <w:rsid w:val="00253D1E"/>
    <w:rsid w:val="00255C63"/>
    <w:rsid w:val="00260C20"/>
    <w:rsid w:val="002677AD"/>
    <w:rsid w:val="002727D3"/>
    <w:rsid w:val="00280F9A"/>
    <w:rsid w:val="0028284C"/>
    <w:rsid w:val="00286001"/>
    <w:rsid w:val="002954B7"/>
    <w:rsid w:val="002A1063"/>
    <w:rsid w:val="002A6410"/>
    <w:rsid w:val="002B0106"/>
    <w:rsid w:val="002B0682"/>
    <w:rsid w:val="002B56E5"/>
    <w:rsid w:val="002B7C27"/>
    <w:rsid w:val="002C2A7E"/>
    <w:rsid w:val="002D3871"/>
    <w:rsid w:val="002D3D0A"/>
    <w:rsid w:val="002D5C44"/>
    <w:rsid w:val="002E5C6B"/>
    <w:rsid w:val="00301893"/>
    <w:rsid w:val="00302B80"/>
    <w:rsid w:val="00303C9E"/>
    <w:rsid w:val="0031380B"/>
    <w:rsid w:val="003464D0"/>
    <w:rsid w:val="00347A19"/>
    <w:rsid w:val="00350E78"/>
    <w:rsid w:val="00352526"/>
    <w:rsid w:val="00364723"/>
    <w:rsid w:val="0038086E"/>
    <w:rsid w:val="003820C6"/>
    <w:rsid w:val="00387E10"/>
    <w:rsid w:val="00394C8B"/>
    <w:rsid w:val="003A64EC"/>
    <w:rsid w:val="003C160D"/>
    <w:rsid w:val="003C3B1E"/>
    <w:rsid w:val="003D6519"/>
    <w:rsid w:val="003D7F83"/>
    <w:rsid w:val="00402B67"/>
    <w:rsid w:val="004335C6"/>
    <w:rsid w:val="004450EC"/>
    <w:rsid w:val="00447322"/>
    <w:rsid w:val="0046309E"/>
    <w:rsid w:val="00470B02"/>
    <w:rsid w:val="00473634"/>
    <w:rsid w:val="00480FDF"/>
    <w:rsid w:val="004A11FB"/>
    <w:rsid w:val="004A5119"/>
    <w:rsid w:val="004B711B"/>
    <w:rsid w:val="004C10BA"/>
    <w:rsid w:val="004D3E93"/>
    <w:rsid w:val="004E109B"/>
    <w:rsid w:val="004E1289"/>
    <w:rsid w:val="004E406D"/>
    <w:rsid w:val="004E5E0E"/>
    <w:rsid w:val="004E6706"/>
    <w:rsid w:val="004F3F9C"/>
    <w:rsid w:val="00505623"/>
    <w:rsid w:val="0051634B"/>
    <w:rsid w:val="005229CB"/>
    <w:rsid w:val="0052378F"/>
    <w:rsid w:val="00532331"/>
    <w:rsid w:val="00537BE6"/>
    <w:rsid w:val="00547E78"/>
    <w:rsid w:val="0058431B"/>
    <w:rsid w:val="005911C7"/>
    <w:rsid w:val="005C3DED"/>
    <w:rsid w:val="005C78A1"/>
    <w:rsid w:val="005E57EA"/>
    <w:rsid w:val="005E7FD4"/>
    <w:rsid w:val="005F602D"/>
    <w:rsid w:val="00601728"/>
    <w:rsid w:val="00604F6C"/>
    <w:rsid w:val="00610B9D"/>
    <w:rsid w:val="0061562C"/>
    <w:rsid w:val="00620430"/>
    <w:rsid w:val="00624659"/>
    <w:rsid w:val="00625573"/>
    <w:rsid w:val="00631343"/>
    <w:rsid w:val="00651B52"/>
    <w:rsid w:val="00664885"/>
    <w:rsid w:val="00676212"/>
    <w:rsid w:val="0068090A"/>
    <w:rsid w:val="0069022A"/>
    <w:rsid w:val="006A5EE1"/>
    <w:rsid w:val="006B2E6E"/>
    <w:rsid w:val="006B5A05"/>
    <w:rsid w:val="006D0422"/>
    <w:rsid w:val="006D0D04"/>
    <w:rsid w:val="006D1695"/>
    <w:rsid w:val="006D7A5C"/>
    <w:rsid w:val="006F1CB2"/>
    <w:rsid w:val="007103C9"/>
    <w:rsid w:val="0071441E"/>
    <w:rsid w:val="007251AC"/>
    <w:rsid w:val="0074399E"/>
    <w:rsid w:val="00752707"/>
    <w:rsid w:val="007615DF"/>
    <w:rsid w:val="00767C1B"/>
    <w:rsid w:val="0077494E"/>
    <w:rsid w:val="00775269"/>
    <w:rsid w:val="00780C23"/>
    <w:rsid w:val="00795CE1"/>
    <w:rsid w:val="007A0960"/>
    <w:rsid w:val="007B2B60"/>
    <w:rsid w:val="007B44C9"/>
    <w:rsid w:val="007D19D8"/>
    <w:rsid w:val="007D596F"/>
    <w:rsid w:val="007D6197"/>
    <w:rsid w:val="007D64F0"/>
    <w:rsid w:val="007E5A9D"/>
    <w:rsid w:val="007F72D2"/>
    <w:rsid w:val="00801413"/>
    <w:rsid w:val="00804986"/>
    <w:rsid w:val="0081063B"/>
    <w:rsid w:val="00814861"/>
    <w:rsid w:val="008245A8"/>
    <w:rsid w:val="00826D56"/>
    <w:rsid w:val="00830497"/>
    <w:rsid w:val="00836E9E"/>
    <w:rsid w:val="008655E8"/>
    <w:rsid w:val="00875132"/>
    <w:rsid w:val="008775B1"/>
    <w:rsid w:val="00887DBF"/>
    <w:rsid w:val="008909EB"/>
    <w:rsid w:val="0089432D"/>
    <w:rsid w:val="008A4939"/>
    <w:rsid w:val="008B62DE"/>
    <w:rsid w:val="008B7F94"/>
    <w:rsid w:val="008C45AB"/>
    <w:rsid w:val="008D5715"/>
    <w:rsid w:val="008D5F19"/>
    <w:rsid w:val="008E5045"/>
    <w:rsid w:val="008E6B62"/>
    <w:rsid w:val="008F2284"/>
    <w:rsid w:val="008F4389"/>
    <w:rsid w:val="00904ABE"/>
    <w:rsid w:val="0091430B"/>
    <w:rsid w:val="009221BB"/>
    <w:rsid w:val="00925CB5"/>
    <w:rsid w:val="0093078E"/>
    <w:rsid w:val="00934754"/>
    <w:rsid w:val="00935259"/>
    <w:rsid w:val="00945C54"/>
    <w:rsid w:val="00956E8C"/>
    <w:rsid w:val="00961A82"/>
    <w:rsid w:val="00961FC9"/>
    <w:rsid w:val="009630E1"/>
    <w:rsid w:val="00965B7E"/>
    <w:rsid w:val="009743FF"/>
    <w:rsid w:val="00995813"/>
    <w:rsid w:val="009A4D23"/>
    <w:rsid w:val="009B442B"/>
    <w:rsid w:val="009C5FD7"/>
    <w:rsid w:val="009C602E"/>
    <w:rsid w:val="009E3C5A"/>
    <w:rsid w:val="009E4775"/>
    <w:rsid w:val="009E7193"/>
    <w:rsid w:val="009F0A0A"/>
    <w:rsid w:val="00A037CB"/>
    <w:rsid w:val="00A122A4"/>
    <w:rsid w:val="00A12BD7"/>
    <w:rsid w:val="00A244FB"/>
    <w:rsid w:val="00A2465E"/>
    <w:rsid w:val="00A36D60"/>
    <w:rsid w:val="00A40CCC"/>
    <w:rsid w:val="00A479B4"/>
    <w:rsid w:val="00A57BAB"/>
    <w:rsid w:val="00A633B3"/>
    <w:rsid w:val="00A67180"/>
    <w:rsid w:val="00A76A78"/>
    <w:rsid w:val="00AA5F44"/>
    <w:rsid w:val="00AB5CC2"/>
    <w:rsid w:val="00AC1185"/>
    <w:rsid w:val="00AC1676"/>
    <w:rsid w:val="00AC52CA"/>
    <w:rsid w:val="00AC6D74"/>
    <w:rsid w:val="00AD0AD6"/>
    <w:rsid w:val="00AD57E5"/>
    <w:rsid w:val="00AD59AE"/>
    <w:rsid w:val="00AD66C2"/>
    <w:rsid w:val="00AE082B"/>
    <w:rsid w:val="00AF1DB5"/>
    <w:rsid w:val="00B02FE5"/>
    <w:rsid w:val="00B17E87"/>
    <w:rsid w:val="00B207F6"/>
    <w:rsid w:val="00B22E9E"/>
    <w:rsid w:val="00B23E48"/>
    <w:rsid w:val="00B311E1"/>
    <w:rsid w:val="00B3537F"/>
    <w:rsid w:val="00B51D5D"/>
    <w:rsid w:val="00B527FE"/>
    <w:rsid w:val="00B52D9E"/>
    <w:rsid w:val="00B53E28"/>
    <w:rsid w:val="00B728B3"/>
    <w:rsid w:val="00B73DC8"/>
    <w:rsid w:val="00B73E9E"/>
    <w:rsid w:val="00B83BF6"/>
    <w:rsid w:val="00B87042"/>
    <w:rsid w:val="00B93656"/>
    <w:rsid w:val="00BA1B39"/>
    <w:rsid w:val="00BA1BC3"/>
    <w:rsid w:val="00BA3F6E"/>
    <w:rsid w:val="00BA5A6D"/>
    <w:rsid w:val="00BB09ED"/>
    <w:rsid w:val="00BB2155"/>
    <w:rsid w:val="00BB2C40"/>
    <w:rsid w:val="00BB518A"/>
    <w:rsid w:val="00BC4C77"/>
    <w:rsid w:val="00BC5EE9"/>
    <w:rsid w:val="00BD11E8"/>
    <w:rsid w:val="00BD3B61"/>
    <w:rsid w:val="00BE422C"/>
    <w:rsid w:val="00BF30AC"/>
    <w:rsid w:val="00BF37D1"/>
    <w:rsid w:val="00C14383"/>
    <w:rsid w:val="00C14E4A"/>
    <w:rsid w:val="00C2720D"/>
    <w:rsid w:val="00C33F6C"/>
    <w:rsid w:val="00C35FD9"/>
    <w:rsid w:val="00C37E32"/>
    <w:rsid w:val="00C4279F"/>
    <w:rsid w:val="00C63EE9"/>
    <w:rsid w:val="00C64BE8"/>
    <w:rsid w:val="00C72DCD"/>
    <w:rsid w:val="00C812AC"/>
    <w:rsid w:val="00C916BC"/>
    <w:rsid w:val="00C92B5A"/>
    <w:rsid w:val="00C95D30"/>
    <w:rsid w:val="00CA1768"/>
    <w:rsid w:val="00CB1FAF"/>
    <w:rsid w:val="00CB6E14"/>
    <w:rsid w:val="00CC5CA0"/>
    <w:rsid w:val="00CF5AD0"/>
    <w:rsid w:val="00CF75BE"/>
    <w:rsid w:val="00D02C32"/>
    <w:rsid w:val="00D07900"/>
    <w:rsid w:val="00D14DFC"/>
    <w:rsid w:val="00D219A2"/>
    <w:rsid w:val="00D2272C"/>
    <w:rsid w:val="00D23570"/>
    <w:rsid w:val="00D244B4"/>
    <w:rsid w:val="00D24AC3"/>
    <w:rsid w:val="00D25A7B"/>
    <w:rsid w:val="00D35DE0"/>
    <w:rsid w:val="00D52A89"/>
    <w:rsid w:val="00D6236F"/>
    <w:rsid w:val="00D672B2"/>
    <w:rsid w:val="00D717A0"/>
    <w:rsid w:val="00D77F0A"/>
    <w:rsid w:val="00D97528"/>
    <w:rsid w:val="00DB38A2"/>
    <w:rsid w:val="00DC195A"/>
    <w:rsid w:val="00DC3DD0"/>
    <w:rsid w:val="00DD0A17"/>
    <w:rsid w:val="00DD2A17"/>
    <w:rsid w:val="00DD3C18"/>
    <w:rsid w:val="00DD7950"/>
    <w:rsid w:val="00DE426C"/>
    <w:rsid w:val="00DE5A6A"/>
    <w:rsid w:val="00DF0B8D"/>
    <w:rsid w:val="00DF1C4B"/>
    <w:rsid w:val="00DF2C6C"/>
    <w:rsid w:val="00DF7F50"/>
    <w:rsid w:val="00E0321C"/>
    <w:rsid w:val="00E134C6"/>
    <w:rsid w:val="00E169E3"/>
    <w:rsid w:val="00E321A4"/>
    <w:rsid w:val="00E422BC"/>
    <w:rsid w:val="00E6060B"/>
    <w:rsid w:val="00E60B3B"/>
    <w:rsid w:val="00E62320"/>
    <w:rsid w:val="00E65270"/>
    <w:rsid w:val="00E65F58"/>
    <w:rsid w:val="00E6757C"/>
    <w:rsid w:val="00E7264D"/>
    <w:rsid w:val="00E75E5C"/>
    <w:rsid w:val="00E7670F"/>
    <w:rsid w:val="00E86387"/>
    <w:rsid w:val="00EA0052"/>
    <w:rsid w:val="00EB0D80"/>
    <w:rsid w:val="00ED486D"/>
    <w:rsid w:val="00ED5C1E"/>
    <w:rsid w:val="00EE498C"/>
    <w:rsid w:val="00EF1222"/>
    <w:rsid w:val="00F0087E"/>
    <w:rsid w:val="00F06B80"/>
    <w:rsid w:val="00F153A9"/>
    <w:rsid w:val="00F17E10"/>
    <w:rsid w:val="00F23752"/>
    <w:rsid w:val="00F24EA6"/>
    <w:rsid w:val="00F27DCB"/>
    <w:rsid w:val="00F302A9"/>
    <w:rsid w:val="00F343BE"/>
    <w:rsid w:val="00F47FB4"/>
    <w:rsid w:val="00F52F2E"/>
    <w:rsid w:val="00F56895"/>
    <w:rsid w:val="00F66E39"/>
    <w:rsid w:val="00F676AC"/>
    <w:rsid w:val="00F72020"/>
    <w:rsid w:val="00F8011B"/>
    <w:rsid w:val="00F8096A"/>
    <w:rsid w:val="00F80C49"/>
    <w:rsid w:val="00F8320F"/>
    <w:rsid w:val="00F85662"/>
    <w:rsid w:val="00F85BC7"/>
    <w:rsid w:val="00F87BE1"/>
    <w:rsid w:val="00F944B6"/>
    <w:rsid w:val="00F96098"/>
    <w:rsid w:val="00FA7A77"/>
    <w:rsid w:val="00FB2930"/>
    <w:rsid w:val="00FC2E24"/>
    <w:rsid w:val="00FC63BA"/>
    <w:rsid w:val="00FD3687"/>
    <w:rsid w:val="00FF3D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860B3-581D-488B-ACF0-762870E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930"/>
    <w:pPr>
      <w:tabs>
        <w:tab w:val="center" w:pos="4513"/>
        <w:tab w:val="right" w:pos="9026"/>
      </w:tabs>
      <w:snapToGrid w:val="0"/>
    </w:pPr>
  </w:style>
  <w:style w:type="character" w:customStyle="1" w:styleId="Char">
    <w:name w:val="머리글 Char"/>
    <w:basedOn w:val="a0"/>
    <w:link w:val="a3"/>
    <w:uiPriority w:val="99"/>
    <w:rsid w:val="00FB2930"/>
  </w:style>
  <w:style w:type="paragraph" w:styleId="a4">
    <w:name w:val="footer"/>
    <w:basedOn w:val="a"/>
    <w:link w:val="Char0"/>
    <w:uiPriority w:val="99"/>
    <w:unhideWhenUsed/>
    <w:rsid w:val="00FB2930"/>
    <w:pPr>
      <w:tabs>
        <w:tab w:val="center" w:pos="4513"/>
        <w:tab w:val="right" w:pos="9026"/>
      </w:tabs>
      <w:snapToGrid w:val="0"/>
    </w:pPr>
  </w:style>
  <w:style w:type="character" w:customStyle="1" w:styleId="Char0">
    <w:name w:val="바닥글 Char"/>
    <w:basedOn w:val="a0"/>
    <w:link w:val="a4"/>
    <w:uiPriority w:val="99"/>
    <w:rsid w:val="00FB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681</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이원재</dc:creator>
  <cp:keywords/>
  <dc:description/>
  <cp:lastModifiedBy>이원재</cp:lastModifiedBy>
  <cp:revision>3</cp:revision>
  <dcterms:created xsi:type="dcterms:W3CDTF">2018-12-09T08:09:00Z</dcterms:created>
  <dcterms:modified xsi:type="dcterms:W3CDTF">2018-12-09T08:14:00Z</dcterms:modified>
</cp:coreProperties>
</file>