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b/>
          <w:bCs/>
          <w:color w:val="auto"/>
          <w:sz w:val="26"/>
          <w:szCs w:val="26"/>
        </w:rPr>
      </w:pPr>
      <w:r w:rsidRPr="00AD18F8">
        <w:rPr>
          <w:rFonts w:ascii="Times New Roman" w:eastAsia="HY신명조" w:hAnsi="Times New Roman" w:cs="Times New Roman"/>
          <w:b/>
          <w:bCs/>
          <w:color w:val="auto"/>
          <w:sz w:val="26"/>
          <w:szCs w:val="26"/>
        </w:rPr>
        <w:t>CV-</w:t>
      </w:r>
      <w:r w:rsidR="00AD18F8" w:rsidRPr="00AD18F8">
        <w:rPr>
          <w:rFonts w:ascii="Times New Roman" w:eastAsia="HY신명조" w:hAnsi="Times New Roman" w:cs="Times New Roman"/>
          <w:b/>
          <w:bCs/>
          <w:color w:val="auto"/>
          <w:sz w:val="26"/>
          <w:szCs w:val="26"/>
        </w:rPr>
        <w:t>남인호</w:t>
      </w:r>
    </w:p>
    <w:p w:rsidR="00AD18F8" w:rsidRPr="00AD18F8" w:rsidRDefault="00A17531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2"/>
          <w:szCs w:val="22"/>
        </w:rPr>
      </w:pPr>
      <w:r>
        <w:rPr>
          <w:rFonts w:ascii="Times New Roman" w:eastAsia="HY신명조" w:hAnsi="Times New Roman" w:cs="Times New Roman" w:hint="eastAsia"/>
          <w:sz w:val="22"/>
          <w:szCs w:val="22"/>
        </w:rPr>
        <w:t>중앙</w:t>
      </w:r>
      <w:r w:rsidR="00AD18F8" w:rsidRPr="00AD18F8">
        <w:rPr>
          <w:rFonts w:ascii="Times New Roman" w:eastAsia="HY신명조" w:hAnsi="Times New Roman" w:cs="Times New Roman"/>
          <w:sz w:val="22"/>
          <w:szCs w:val="22"/>
        </w:rPr>
        <w:t>대학교</w:t>
      </w:r>
      <w:r w:rsidR="00AD18F8" w:rsidRPr="00AD18F8">
        <w:rPr>
          <w:rFonts w:ascii="Times New Roman" w:eastAsia="HY신명조" w:hAnsi="Times New Roman" w:cs="Times New Roman"/>
          <w:sz w:val="22"/>
          <w:szCs w:val="22"/>
        </w:rPr>
        <w:t xml:space="preserve"> </w:t>
      </w:r>
      <w:r w:rsidR="00AD18F8" w:rsidRPr="00AD18F8">
        <w:rPr>
          <w:rFonts w:ascii="Times New Roman" w:eastAsia="HY신명조" w:hAnsi="Times New Roman" w:cs="Times New Roman"/>
          <w:sz w:val="22"/>
          <w:szCs w:val="22"/>
        </w:rPr>
        <w:t>화학</w:t>
      </w:r>
      <w:r>
        <w:rPr>
          <w:rFonts w:ascii="Times New Roman" w:eastAsia="HY신명조" w:hAnsi="Times New Roman" w:cs="Times New Roman" w:hint="eastAsia"/>
          <w:sz w:val="22"/>
          <w:szCs w:val="22"/>
        </w:rPr>
        <w:t>신소재공학부</w:t>
      </w:r>
      <w:r w:rsidR="00DC714E">
        <w:rPr>
          <w:rFonts w:ascii="Times New Roman" w:eastAsia="HY신명조" w:hAnsi="Times New Roman" w:cs="Times New Roman" w:hint="eastAsia"/>
          <w:sz w:val="22"/>
          <w:szCs w:val="22"/>
        </w:rPr>
        <w:t xml:space="preserve"> </w:t>
      </w:r>
      <w:r w:rsidR="00DC714E">
        <w:rPr>
          <w:rFonts w:ascii="Times New Roman" w:eastAsia="HY신명조" w:hAnsi="Times New Roman" w:cs="Times New Roman" w:hint="eastAsia"/>
          <w:sz w:val="22"/>
          <w:szCs w:val="22"/>
        </w:rPr>
        <w:t>조교수</w:t>
      </w:r>
      <w:r w:rsidR="00AD18F8" w:rsidRPr="00AD18F8">
        <w:rPr>
          <w:rFonts w:ascii="Times New Roman" w:eastAsia="HY신명조" w:hAnsi="Times New Roman" w:cs="Times New Roman"/>
          <w:sz w:val="22"/>
          <w:szCs w:val="22"/>
        </w:rPr>
        <w:t xml:space="preserve"> 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2"/>
          <w:szCs w:val="22"/>
        </w:rPr>
        <w:t>(Mobile) 010-</w:t>
      </w:r>
      <w:r w:rsidR="00AD18F8" w:rsidRPr="00AD18F8">
        <w:rPr>
          <w:rFonts w:ascii="Times New Roman" w:eastAsia="HY신명조" w:hAnsi="Times New Roman" w:cs="Times New Roman"/>
          <w:sz w:val="22"/>
          <w:szCs w:val="22"/>
        </w:rPr>
        <w:t>3002</w:t>
      </w:r>
      <w:r w:rsidRPr="00AD18F8">
        <w:rPr>
          <w:rFonts w:ascii="Times New Roman" w:eastAsia="HY신명조" w:hAnsi="Times New Roman" w:cs="Times New Roman"/>
          <w:sz w:val="22"/>
          <w:szCs w:val="22"/>
        </w:rPr>
        <w:t>-65</w:t>
      </w:r>
      <w:r w:rsidR="00AD18F8" w:rsidRPr="00AD18F8">
        <w:rPr>
          <w:rFonts w:ascii="Times New Roman" w:eastAsia="HY신명조" w:hAnsi="Times New Roman" w:cs="Times New Roman"/>
          <w:sz w:val="22"/>
          <w:szCs w:val="22"/>
        </w:rPr>
        <w:t>36</w:t>
      </w:r>
      <w:r w:rsidR="003B2195">
        <w:rPr>
          <w:rFonts w:ascii="Times New Roman" w:eastAsia="HY신명조" w:hAnsi="Times New Roman" w:cs="Times New Roman"/>
          <w:sz w:val="22"/>
          <w:szCs w:val="22"/>
        </w:rPr>
        <w:t xml:space="preserve"> (Office) 02</w:t>
      </w:r>
      <w:r w:rsidRPr="00AD18F8">
        <w:rPr>
          <w:rFonts w:ascii="Times New Roman" w:eastAsia="HY신명조" w:hAnsi="Times New Roman" w:cs="Times New Roman"/>
          <w:sz w:val="22"/>
          <w:szCs w:val="22"/>
        </w:rPr>
        <w:t>-</w:t>
      </w:r>
      <w:r w:rsidR="00DC714E">
        <w:rPr>
          <w:rFonts w:ascii="Times New Roman" w:eastAsia="HY신명조" w:hAnsi="Times New Roman" w:cs="Times New Roman"/>
          <w:sz w:val="22"/>
          <w:szCs w:val="22"/>
        </w:rPr>
        <w:t>82</w:t>
      </w:r>
      <w:r w:rsidR="003B2195">
        <w:rPr>
          <w:rFonts w:ascii="Times New Roman" w:eastAsia="HY신명조" w:hAnsi="Times New Roman" w:cs="Times New Roman"/>
          <w:sz w:val="22"/>
          <w:szCs w:val="22"/>
        </w:rPr>
        <w:t>0-</w:t>
      </w:r>
      <w:r w:rsidR="00DC714E">
        <w:rPr>
          <w:rFonts w:ascii="Times New Roman" w:eastAsia="HY신명조" w:hAnsi="Times New Roman" w:cs="Times New Roman"/>
          <w:sz w:val="22"/>
          <w:szCs w:val="22"/>
        </w:rPr>
        <w:t>5936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2"/>
          <w:szCs w:val="22"/>
        </w:rPr>
        <w:t xml:space="preserve">(E-mail) </w:t>
      </w:r>
      <w:r w:rsidR="003B2195">
        <w:rPr>
          <w:rFonts w:ascii="Times New Roman" w:eastAsia="HY신명조" w:hAnsi="Times New Roman" w:cs="Times New Roman"/>
          <w:sz w:val="22"/>
          <w:szCs w:val="22"/>
        </w:rPr>
        <w:t>inhonam</w:t>
      </w:r>
      <w:r w:rsidRPr="00AD18F8">
        <w:rPr>
          <w:rFonts w:ascii="Times New Roman" w:eastAsia="HY신명조" w:hAnsi="Times New Roman" w:cs="Times New Roman"/>
          <w:sz w:val="22"/>
          <w:szCs w:val="22"/>
        </w:rPr>
        <w:t>@</w:t>
      </w:r>
      <w:r w:rsidR="00DC714E">
        <w:rPr>
          <w:rFonts w:ascii="Times New Roman" w:eastAsia="HY신명조" w:hAnsi="Times New Roman" w:cs="Times New Roman" w:hint="eastAsia"/>
          <w:sz w:val="22"/>
          <w:szCs w:val="22"/>
        </w:rPr>
        <w:t>ca</w:t>
      </w:r>
      <w:r w:rsidR="003B2195">
        <w:rPr>
          <w:rFonts w:ascii="Times New Roman" w:eastAsia="HY신명조" w:hAnsi="Times New Roman" w:cs="Times New Roman"/>
          <w:sz w:val="22"/>
          <w:szCs w:val="22"/>
        </w:rPr>
        <w:t>u.ac.kr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b/>
          <w:bCs/>
          <w:sz w:val="20"/>
          <w:szCs w:val="20"/>
        </w:rPr>
        <w:t xml:space="preserve">1. </w:t>
      </w:r>
      <w:r w:rsidRPr="00AD18F8">
        <w:rPr>
          <w:rFonts w:ascii="Times New Roman" w:eastAsia="HY신명조" w:hAnsi="Times New Roman" w:cs="Times New Roman"/>
          <w:b/>
          <w:bCs/>
          <w:sz w:val="20"/>
          <w:szCs w:val="20"/>
        </w:rPr>
        <w:t>학력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-20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16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: </w:t>
      </w:r>
      <w:r w:rsidR="00AD18F8">
        <w:rPr>
          <w:rFonts w:ascii="Times New Roman" w:eastAsia="HY신명조" w:hAnsi="Times New Roman" w:cs="Times New Roman"/>
          <w:sz w:val="20"/>
          <w:szCs w:val="20"/>
        </w:rPr>
        <w:tab/>
      </w:r>
      <w:r w:rsidR="00AD18F8">
        <w:rPr>
          <w:rFonts w:ascii="Times New Roman" w:eastAsia="HY신명조" w:hAnsi="Times New Roman" w:cs="Times New Roman"/>
          <w:sz w:val="20"/>
          <w:szCs w:val="20"/>
        </w:rPr>
        <w:tab/>
      </w:r>
      <w:r w:rsidRPr="00AD18F8">
        <w:rPr>
          <w:rFonts w:ascii="Times New Roman" w:eastAsia="HY신명조" w:hAnsi="Times New Roman" w:cs="Times New Roman"/>
          <w:sz w:val="20"/>
          <w:szCs w:val="20"/>
        </w:rPr>
        <w:t>서울대학교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화학생물공학부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(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공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박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학사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)</w:t>
      </w:r>
    </w:p>
    <w:p w:rsidR="00AD18F8" w:rsidRPr="00AD18F8" w:rsidRDefault="00356BB7" w:rsidP="00AD18F8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-20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10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: </w:t>
      </w:r>
      <w:r w:rsidR="00AD18F8">
        <w:rPr>
          <w:rFonts w:ascii="Times New Roman" w:eastAsia="HY신명조" w:hAnsi="Times New Roman" w:cs="Times New Roman"/>
          <w:sz w:val="20"/>
          <w:szCs w:val="20"/>
        </w:rPr>
        <w:tab/>
      </w:r>
      <w:r w:rsidR="00AD18F8">
        <w:rPr>
          <w:rFonts w:ascii="Times New Roman" w:eastAsia="HY신명조" w:hAnsi="Times New Roman" w:cs="Times New Roman"/>
          <w:sz w:val="20"/>
          <w:szCs w:val="20"/>
        </w:rPr>
        <w:tab/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연세대학교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화학공학과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 xml:space="preserve"> (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공학사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)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b/>
          <w:bCs/>
          <w:sz w:val="20"/>
          <w:szCs w:val="20"/>
        </w:rPr>
        <w:t xml:space="preserve">2. </w:t>
      </w:r>
      <w:r w:rsidRPr="00AD18F8">
        <w:rPr>
          <w:rFonts w:ascii="Times New Roman" w:eastAsia="HY신명조" w:hAnsi="Times New Roman" w:cs="Times New Roman"/>
          <w:b/>
          <w:bCs/>
          <w:sz w:val="20"/>
          <w:szCs w:val="20"/>
        </w:rPr>
        <w:t>경력</w:t>
      </w:r>
    </w:p>
    <w:p w:rsidR="00D60877" w:rsidRDefault="00A17531" w:rsidP="00A17531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  <w:bookmarkStart w:id="0" w:name="_GoBack"/>
      <w:bookmarkEnd w:id="0"/>
      <w:r w:rsidRPr="00AD18F8">
        <w:rPr>
          <w:rFonts w:ascii="Times New Roman" w:eastAsia="HY신명조" w:hAnsi="Times New Roman" w:cs="Times New Roman"/>
          <w:sz w:val="20"/>
          <w:szCs w:val="20"/>
        </w:rPr>
        <w:t>-201</w:t>
      </w:r>
      <w:r>
        <w:rPr>
          <w:rFonts w:ascii="Times New Roman" w:eastAsia="HY신명조" w:hAnsi="Times New Roman" w:cs="Times New Roman"/>
          <w:sz w:val="20"/>
          <w:szCs w:val="20"/>
        </w:rPr>
        <w:t>9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~</w:t>
      </w:r>
      <w:r>
        <w:rPr>
          <w:rFonts w:ascii="Times New Roman" w:eastAsia="HY신명조" w:hAnsi="Times New Roman" w:cs="Times New Roman" w:hint="eastAsia"/>
          <w:sz w:val="20"/>
          <w:szCs w:val="20"/>
        </w:rPr>
        <w:t>현재</w:t>
      </w:r>
      <w:r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: </w:t>
      </w:r>
      <w:r>
        <w:rPr>
          <w:rFonts w:ascii="Times New Roman" w:eastAsia="HY신명조" w:hAnsi="Times New Roman" w:cs="Times New Roman"/>
          <w:sz w:val="20"/>
          <w:szCs w:val="20"/>
        </w:rPr>
        <w:tab/>
      </w:r>
      <w:r>
        <w:rPr>
          <w:rFonts w:ascii="Times New Roman" w:eastAsia="HY신명조" w:hAnsi="Times New Roman" w:cs="Times New Roman" w:hint="eastAsia"/>
          <w:sz w:val="20"/>
          <w:szCs w:val="20"/>
        </w:rPr>
        <w:t>중앙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대학교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화학</w:t>
      </w:r>
      <w:r>
        <w:rPr>
          <w:rFonts w:ascii="Times New Roman" w:eastAsia="HY신명조" w:hAnsi="Times New Roman" w:cs="Times New Roman" w:hint="eastAsia"/>
          <w:sz w:val="20"/>
          <w:szCs w:val="20"/>
        </w:rPr>
        <w:t>신소재공학부</w:t>
      </w:r>
      <w:r>
        <w:rPr>
          <w:rFonts w:ascii="Times New Roman" w:eastAsia="HY신명조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HY신명조" w:hAnsi="Times New Roman" w:cs="Times New Roman" w:hint="eastAsia"/>
          <w:sz w:val="20"/>
          <w:szCs w:val="20"/>
        </w:rPr>
        <w:t>및</w:t>
      </w:r>
      <w:r>
        <w:rPr>
          <w:rFonts w:ascii="Times New Roman" w:eastAsia="HY신명조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HY신명조" w:hAnsi="Times New Roman" w:cs="Times New Roman" w:hint="eastAsia"/>
          <w:sz w:val="20"/>
          <w:szCs w:val="20"/>
        </w:rPr>
        <w:t>지능형에너지산업학과</w:t>
      </w:r>
      <w:r w:rsidR="00D60877">
        <w:rPr>
          <w:rFonts w:ascii="Times New Roman" w:eastAsia="HY신명조" w:hAnsi="Times New Roman" w:cs="Times New Roman" w:hint="eastAsia"/>
          <w:sz w:val="20"/>
          <w:szCs w:val="20"/>
        </w:rPr>
        <w:t>,</w:t>
      </w:r>
      <w:r>
        <w:rPr>
          <w:rFonts w:ascii="Times New Roman" w:eastAsia="HY신명조" w:hAnsi="Times New Roman" w:cs="Times New Roman" w:hint="eastAsia"/>
          <w:sz w:val="20"/>
          <w:szCs w:val="20"/>
        </w:rPr>
        <w:t xml:space="preserve"> </w:t>
      </w:r>
      <w:r w:rsidR="00F377C9">
        <w:rPr>
          <w:rFonts w:ascii="Times New Roman" w:eastAsia="HY신명조" w:hAnsi="Times New Roman" w:cs="Times New Roman" w:hint="eastAsia"/>
          <w:sz w:val="20"/>
          <w:szCs w:val="20"/>
        </w:rPr>
        <w:t>조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교수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-2018~</w:t>
      </w:r>
      <w:r w:rsidR="00A17531">
        <w:rPr>
          <w:rFonts w:ascii="Times New Roman" w:eastAsia="HY신명조" w:hAnsi="Times New Roman" w:cs="Times New Roman" w:hint="eastAsia"/>
          <w:sz w:val="20"/>
          <w:szCs w:val="20"/>
        </w:rPr>
        <w:t>2</w:t>
      </w:r>
      <w:r w:rsidR="00A17531">
        <w:rPr>
          <w:rFonts w:ascii="Times New Roman" w:eastAsia="HY신명조" w:hAnsi="Times New Roman" w:cs="Times New Roman"/>
          <w:sz w:val="20"/>
          <w:szCs w:val="20"/>
        </w:rPr>
        <w:t>019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: </w:t>
      </w:r>
      <w:r w:rsidR="00AD18F8">
        <w:rPr>
          <w:rFonts w:ascii="Times New Roman" w:eastAsia="HY신명조" w:hAnsi="Times New Roman" w:cs="Times New Roman"/>
          <w:sz w:val="20"/>
          <w:szCs w:val="20"/>
        </w:rPr>
        <w:tab/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서울여자대학교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화학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생명환경과학부</w:t>
      </w:r>
      <w:r w:rsidR="00D60877">
        <w:rPr>
          <w:rFonts w:ascii="Times New Roman" w:eastAsia="HY신명조" w:hAnsi="Times New Roman" w:cs="Times New Roman" w:hint="eastAsia"/>
          <w:sz w:val="20"/>
          <w:szCs w:val="20"/>
        </w:rPr>
        <w:t>,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조교수</w:t>
      </w:r>
    </w:p>
    <w:p w:rsidR="00A17531" w:rsidRPr="00AD18F8" w:rsidRDefault="00A17531" w:rsidP="00A17531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-2018 :      </w:t>
      </w:r>
      <w:r>
        <w:rPr>
          <w:rFonts w:ascii="Times New Roman" w:eastAsia="HY신명조" w:hAnsi="Times New Roman" w:cs="Times New Roman"/>
          <w:sz w:val="20"/>
          <w:szCs w:val="20"/>
        </w:rPr>
        <w:tab/>
      </w:r>
      <w:r w:rsidRPr="00AD18F8">
        <w:rPr>
          <w:rFonts w:ascii="Times New Roman" w:eastAsia="HY신명조" w:hAnsi="Times New Roman" w:cs="Times New Roman"/>
          <w:sz w:val="20"/>
          <w:szCs w:val="20"/>
        </w:rPr>
        <w:t>NASA Ames Center</w:t>
      </w:r>
      <w:r w:rsidR="00D60877">
        <w:rPr>
          <w:rFonts w:ascii="Times New Roman" w:eastAsia="HY신명조" w:hAnsi="Times New Roman" w:cs="Times New Roman"/>
          <w:sz w:val="20"/>
          <w:szCs w:val="20"/>
        </w:rPr>
        <w:t>,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방문연구원</w:t>
      </w:r>
    </w:p>
    <w:p w:rsidR="00A17531" w:rsidRPr="00AD18F8" w:rsidRDefault="00A17531" w:rsidP="00A17531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-2016~2018 : </w:t>
      </w:r>
      <w:r>
        <w:rPr>
          <w:rFonts w:ascii="Times New Roman" w:eastAsia="HY신명조" w:hAnsi="Times New Roman" w:cs="Times New Roman"/>
          <w:sz w:val="20"/>
          <w:szCs w:val="20"/>
        </w:rPr>
        <w:tab/>
      </w:r>
      <w:r w:rsidRPr="00AD18F8">
        <w:rPr>
          <w:rFonts w:ascii="Times New Roman" w:eastAsia="HY신명조" w:hAnsi="Times New Roman" w:cs="Times New Roman"/>
          <w:sz w:val="20"/>
          <w:szCs w:val="20"/>
        </w:rPr>
        <w:t>기초과학연구원</w:t>
      </w:r>
      <w:r w:rsidR="007459AA">
        <w:rPr>
          <w:rFonts w:ascii="Times New Roman" w:eastAsia="HY신명조" w:hAnsi="Times New Roman" w:cs="Times New Roman" w:hint="eastAsia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(IBS)</w:t>
      </w:r>
      <w:r w:rsidR="00D60877">
        <w:rPr>
          <w:rFonts w:ascii="Times New Roman" w:eastAsia="HY신명조" w:hAnsi="Times New Roman" w:cs="Times New Roman"/>
          <w:sz w:val="20"/>
          <w:szCs w:val="20"/>
        </w:rPr>
        <w:t>,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연구위원</w:t>
      </w:r>
    </w:p>
    <w:p w:rsidR="00A17531" w:rsidRPr="00AD18F8" w:rsidRDefault="00A17531" w:rsidP="00A17531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-2016~2018 : </w:t>
      </w:r>
      <w:r>
        <w:rPr>
          <w:rFonts w:ascii="Times New Roman" w:eastAsia="HY신명조" w:hAnsi="Times New Roman" w:cs="Times New Roman"/>
          <w:sz w:val="20"/>
          <w:szCs w:val="20"/>
        </w:rPr>
        <w:tab/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Stanford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대학교</w:t>
      </w:r>
      <w:r w:rsidR="00D60877">
        <w:rPr>
          <w:rFonts w:ascii="Times New Roman" w:eastAsia="HY신명조" w:hAnsi="Times New Roman" w:cs="Times New Roman" w:hint="eastAsia"/>
          <w:sz w:val="20"/>
          <w:szCs w:val="20"/>
        </w:rPr>
        <w:t>,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Pr="00AD18F8">
        <w:rPr>
          <w:rFonts w:ascii="Times New Roman" w:eastAsia="HY신명조" w:hAnsi="Times New Roman" w:cs="Times New Roman"/>
          <w:sz w:val="20"/>
          <w:szCs w:val="20"/>
        </w:rPr>
        <w:t>박사후연구원</w:t>
      </w:r>
    </w:p>
    <w:p w:rsidR="00356BB7" w:rsidRPr="007459AA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</w:p>
    <w:p w:rsidR="00A17531" w:rsidRPr="00AD18F8" w:rsidRDefault="00A17531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b/>
          <w:bCs/>
          <w:color w:val="auto"/>
          <w:sz w:val="20"/>
          <w:szCs w:val="20"/>
        </w:rPr>
      </w:pPr>
      <w:r w:rsidRPr="00AD18F8">
        <w:rPr>
          <w:rFonts w:ascii="Times New Roman" w:eastAsia="HY신명조" w:hAnsi="Times New Roman" w:cs="Times New Roman"/>
          <w:b/>
          <w:bCs/>
          <w:color w:val="auto"/>
          <w:sz w:val="20"/>
          <w:szCs w:val="20"/>
        </w:rPr>
        <w:t xml:space="preserve">3. </w:t>
      </w:r>
      <w:r w:rsidRPr="00AD18F8">
        <w:rPr>
          <w:rFonts w:ascii="Times New Roman" w:eastAsia="HY신명조" w:hAnsi="Times New Roman" w:cs="Times New Roman"/>
          <w:b/>
          <w:bCs/>
          <w:color w:val="auto"/>
          <w:sz w:val="20"/>
          <w:szCs w:val="20"/>
        </w:rPr>
        <w:t>연구분야</w:t>
      </w:r>
    </w:p>
    <w:p w:rsidR="003B2195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</w:t>
      </w:r>
      <w:r w:rsidR="003B2195">
        <w:rPr>
          <w:rFonts w:ascii="Times New Roman" w:eastAsia="HY신명조" w:hAnsi="Times New Roman" w:cs="Times New Roman"/>
          <w:sz w:val="20"/>
          <w:szCs w:val="20"/>
        </w:rPr>
        <w:t>Nanomaterials for energy storage &amp; conversion systems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</w:t>
      </w:r>
      <w:r w:rsidR="003B2195">
        <w:rPr>
          <w:rFonts w:ascii="Times New Roman" w:eastAsia="HY신명조" w:hAnsi="Times New Roman" w:cs="Times New Roman"/>
          <w:sz w:val="20"/>
          <w:szCs w:val="20"/>
        </w:rPr>
        <w:t xml:space="preserve">Flexible or </w:t>
      </w:r>
      <w:r w:rsidR="00BC4B88">
        <w:rPr>
          <w:rFonts w:ascii="Times New Roman" w:eastAsia="HY신명조" w:hAnsi="Times New Roman" w:cs="Times New Roman" w:hint="eastAsia"/>
          <w:sz w:val="20"/>
          <w:szCs w:val="20"/>
        </w:rPr>
        <w:t>s</w:t>
      </w:r>
      <w:r w:rsidR="003B2195">
        <w:rPr>
          <w:rFonts w:ascii="Times New Roman" w:eastAsia="HY신명조" w:hAnsi="Times New Roman" w:cs="Times New Roman"/>
          <w:sz w:val="20"/>
          <w:szCs w:val="20"/>
        </w:rPr>
        <w:t>tretchable energy storage systems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</w:t>
      </w:r>
      <w:r w:rsidR="003B2195">
        <w:rPr>
          <w:rFonts w:ascii="Times New Roman" w:eastAsia="HY신명조" w:hAnsi="Times New Roman" w:cs="Times New Roman"/>
          <w:sz w:val="20"/>
          <w:szCs w:val="20"/>
        </w:rPr>
        <w:t>All-solid-state</w:t>
      </w:r>
      <w:r w:rsidR="00BC4B8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="003B2195">
        <w:rPr>
          <w:rFonts w:ascii="Times New Roman" w:eastAsia="HY신명조" w:hAnsi="Times New Roman" w:cs="Times New Roman"/>
          <w:sz w:val="20"/>
          <w:szCs w:val="20"/>
        </w:rPr>
        <w:t>batteries</w:t>
      </w:r>
    </w:p>
    <w:p w:rsidR="00356BB7" w:rsidRPr="00AD18F8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</w:rPr>
      </w:pPr>
      <w:r w:rsidRPr="00AD18F8">
        <w:rPr>
          <w:rFonts w:ascii="Times New Roman" w:eastAsia="HY신명조" w:hAnsi="Times New Roman" w:cs="Times New Roman"/>
          <w:sz w:val="20"/>
          <w:szCs w:val="20"/>
        </w:rPr>
        <w:t>-Development of multi-scale simulation method</w:t>
      </w:r>
    </w:p>
    <w:p w:rsidR="00356BB7" w:rsidRPr="003B2195" w:rsidRDefault="00356BB7" w:rsidP="00356BB7">
      <w:pPr>
        <w:pStyle w:val="a3"/>
        <w:wordWrap/>
        <w:spacing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</w:p>
    <w:p w:rsidR="00356BB7" w:rsidRPr="00AD18F8" w:rsidRDefault="00356BB7" w:rsidP="00356BB7">
      <w:pPr>
        <w:pStyle w:val="a3"/>
        <w:wordWrap/>
        <w:spacing w:line="360" w:lineRule="auto"/>
        <w:ind w:left="200" w:hanging="200"/>
        <w:jc w:val="left"/>
        <w:rPr>
          <w:rFonts w:ascii="Times New Roman" w:eastAsia="HY신명조" w:hAnsi="Times New Roman" w:cs="Times New Roman"/>
          <w:b/>
          <w:bCs/>
          <w:color w:val="auto"/>
          <w:sz w:val="20"/>
          <w:szCs w:val="20"/>
        </w:rPr>
      </w:pPr>
      <w:r w:rsidRPr="00AD18F8">
        <w:rPr>
          <w:rFonts w:ascii="Times New Roman" w:eastAsia="HY신명조" w:hAnsi="Times New Roman" w:cs="Times New Roman"/>
          <w:b/>
          <w:bCs/>
          <w:color w:val="auto"/>
          <w:sz w:val="20"/>
          <w:szCs w:val="20"/>
        </w:rPr>
        <w:t>4. Selected Publications</w:t>
      </w:r>
    </w:p>
    <w:p w:rsidR="003B2195" w:rsidRDefault="00356BB7" w:rsidP="00FC3A93">
      <w:pPr>
        <w:pStyle w:val="a3"/>
        <w:spacing w:after="240" w:line="360" w:lineRule="auto"/>
        <w:jc w:val="left"/>
      </w:pPr>
      <w:r w:rsidRPr="00AD18F8">
        <w:rPr>
          <w:rFonts w:ascii="Times New Roman" w:eastAsia="HY신명조" w:hAnsi="Times New Roman" w:cs="Times New Roman"/>
          <w:kern w:val="2"/>
          <w:sz w:val="20"/>
          <w:szCs w:val="20"/>
        </w:rPr>
        <w:t xml:space="preserve">(1) </w:t>
      </w:r>
      <w:r w:rsidR="00AD18F8" w:rsidRPr="00AD18F8">
        <w:rPr>
          <w:rFonts w:ascii="Times New Roman" w:hAnsi="Times New Roman" w:cs="Times New Roman"/>
          <w:sz w:val="20"/>
          <w:szCs w:val="20"/>
        </w:rPr>
        <w:t>“</w:t>
      </w:r>
      <w:r w:rsidR="00AD18F8" w:rsidRPr="00AD18F8">
        <w:rPr>
          <w:rFonts w:ascii="Times New Roman" w:eastAsia="HY신명조" w:hAnsi="Times New Roman" w:cs="Times New Roman"/>
          <w:kern w:val="2"/>
          <w:sz w:val="20"/>
          <w:szCs w:val="20"/>
        </w:rPr>
        <w:t>Abiotic synthesis of purine and pyrimidine ribonucleosides in aqueous microdroplets</w:t>
      </w:r>
      <w:r w:rsidR="00AD18F8">
        <w:rPr>
          <w:rFonts w:ascii="Times New Roman" w:eastAsia="HY신명조" w:hAnsi="Times New Roman" w:cs="Times New Roman"/>
          <w:kern w:val="2"/>
          <w:sz w:val="20"/>
          <w:szCs w:val="20"/>
        </w:rPr>
        <w:t>”</w:t>
      </w:r>
      <w:r w:rsidR="00AD18F8">
        <w:t xml:space="preserve"> </w:t>
      </w:r>
      <w:r w:rsidR="00AD18F8" w:rsidRPr="00AD18F8">
        <w:rPr>
          <w:rFonts w:ascii="Times New Roman" w:eastAsia="HY신명조" w:hAnsi="Times New Roman" w:cs="Times New Roman"/>
          <w:i/>
          <w:kern w:val="2"/>
          <w:sz w:val="20"/>
          <w:szCs w:val="20"/>
        </w:rPr>
        <w:t>Proceeding of the National Academy of Sciences, USA</w:t>
      </w:r>
      <w:r w:rsidR="00AD18F8" w:rsidRPr="00AD18F8">
        <w:rPr>
          <w:rFonts w:ascii="Times New Roman" w:eastAsia="HY신명조" w:hAnsi="Times New Roman" w:cs="Times New Roman"/>
          <w:kern w:val="2"/>
          <w:sz w:val="20"/>
          <w:szCs w:val="20"/>
        </w:rPr>
        <w:t>, 2018, 115, 36.</w:t>
      </w:r>
    </w:p>
    <w:p w:rsidR="003B2195" w:rsidRDefault="003B2195" w:rsidP="00FC3A93">
      <w:pPr>
        <w:pStyle w:val="a3"/>
        <w:spacing w:after="240"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  <w:r>
        <w:rPr>
          <w:rFonts w:ascii="Times New Roman" w:eastAsia="HY신명조" w:hAnsi="Times New Roman" w:cs="Times New Roman"/>
          <w:sz w:val="20"/>
          <w:szCs w:val="20"/>
        </w:rPr>
        <w:t>(2) “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Abiotic production of sugar phosphates and uridine ribonucl</w:t>
      </w:r>
      <w:r>
        <w:rPr>
          <w:rFonts w:ascii="Times New Roman" w:eastAsia="HY신명조" w:hAnsi="Times New Roman" w:cs="Times New Roman"/>
          <w:sz w:val="20"/>
          <w:szCs w:val="20"/>
        </w:rPr>
        <w:t xml:space="preserve">eoside in aqueous microdroplets” </w:t>
      </w:r>
      <w:r w:rsidR="00AD18F8" w:rsidRPr="003B2195">
        <w:rPr>
          <w:rFonts w:ascii="Times New Roman" w:eastAsia="HY신명조" w:hAnsi="Times New Roman" w:cs="Times New Roman"/>
          <w:i/>
          <w:sz w:val="20"/>
          <w:szCs w:val="20"/>
        </w:rPr>
        <w:t>Proceeding of the National Academy of Sciences, USA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, 2017, 114, 12396</w:t>
      </w:r>
      <w:r>
        <w:rPr>
          <w:rFonts w:ascii="Times New Roman" w:eastAsia="HY신명조" w:hAnsi="Times New Roman" w:cs="Times New Roman"/>
          <w:sz w:val="20"/>
          <w:szCs w:val="20"/>
        </w:rPr>
        <w:t xml:space="preserve">. </w:t>
      </w:r>
    </w:p>
    <w:p w:rsidR="003B2195" w:rsidRDefault="003B2195" w:rsidP="00FC3A93">
      <w:pPr>
        <w:pStyle w:val="a3"/>
        <w:spacing w:after="240" w:line="360" w:lineRule="auto"/>
        <w:jc w:val="left"/>
      </w:pPr>
      <w:r>
        <w:rPr>
          <w:rFonts w:ascii="Times New Roman" w:eastAsia="HY신명조" w:hAnsi="Times New Roman" w:cs="Times New Roman"/>
          <w:sz w:val="20"/>
          <w:szCs w:val="20"/>
        </w:rPr>
        <w:t>(3) “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Dual planar-helix type energy storage wires to circumvent universal energy lag effect</w:t>
      </w:r>
      <w:r>
        <w:rPr>
          <w:rFonts w:ascii="Times New Roman" w:eastAsia="HY신명조" w:hAnsi="Times New Roman" w:cs="Times New Roman"/>
          <w:sz w:val="20"/>
          <w:szCs w:val="20"/>
        </w:rPr>
        <w:t>”</w:t>
      </w:r>
      <w:r>
        <w:t xml:space="preserve"> </w:t>
      </w:r>
      <w:r w:rsidR="00AD18F8" w:rsidRPr="003B2195">
        <w:rPr>
          <w:rFonts w:ascii="Times New Roman" w:eastAsia="HY신명조" w:hAnsi="Times New Roman" w:cs="Times New Roman"/>
          <w:i/>
          <w:sz w:val="20"/>
          <w:szCs w:val="20"/>
        </w:rPr>
        <w:t>Advanced Energy Materials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, 2016, 6, 1501812.</w:t>
      </w:r>
    </w:p>
    <w:p w:rsidR="003B2195" w:rsidRDefault="003B2195" w:rsidP="00FC3A93">
      <w:pPr>
        <w:pStyle w:val="a3"/>
        <w:spacing w:after="240" w:line="360" w:lineRule="auto"/>
        <w:jc w:val="left"/>
        <w:rPr>
          <w:rFonts w:ascii="Times New Roman" w:eastAsia="HY신명조" w:hAnsi="Times New Roman" w:cs="Times New Roman"/>
          <w:sz w:val="20"/>
          <w:szCs w:val="20"/>
        </w:rPr>
      </w:pPr>
      <w:r>
        <w:rPr>
          <w:rFonts w:ascii="Times New Roman" w:eastAsia="HY신명조" w:hAnsi="Times New Roman" w:cs="Times New Roman"/>
          <w:sz w:val="20"/>
          <w:szCs w:val="20"/>
        </w:rPr>
        <w:t>(4) “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Omnidirectionally stretchable, high performance supercapacitors based on graphene–carbon-nanotube layered structure</w:t>
      </w:r>
      <w:r>
        <w:rPr>
          <w:rFonts w:ascii="Times New Roman" w:eastAsia="HY신명조" w:hAnsi="Times New Roman" w:cs="Times New Roman"/>
          <w:sz w:val="20"/>
          <w:szCs w:val="20"/>
        </w:rPr>
        <w:t>”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 xml:space="preserve"> </w:t>
      </w:r>
      <w:r w:rsidR="00AD18F8" w:rsidRPr="00AD18F8">
        <w:rPr>
          <w:rFonts w:ascii="Times New Roman" w:eastAsia="HY신명조" w:hAnsi="Times New Roman" w:cs="Times New Roman"/>
          <w:bCs/>
          <w:i/>
          <w:iCs/>
          <w:sz w:val="20"/>
          <w:szCs w:val="20"/>
        </w:rPr>
        <w:t>Nano Energy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, 2015, 15, 33.</w:t>
      </w:r>
    </w:p>
    <w:p w:rsidR="004B615E" w:rsidRPr="00A17531" w:rsidRDefault="003B2195" w:rsidP="00FC3A93">
      <w:pPr>
        <w:pStyle w:val="a3"/>
        <w:spacing w:after="240" w:line="360" w:lineRule="auto"/>
        <w:jc w:val="left"/>
        <w:rPr>
          <w:rFonts w:ascii="Times New Roman" w:eastAsia="HY신명조" w:hAnsi="Times New Roman" w:cs="Times New Roman"/>
        </w:rPr>
      </w:pPr>
      <w:r>
        <w:rPr>
          <w:rFonts w:ascii="Times New Roman" w:eastAsia="HY신명조" w:hAnsi="Times New Roman" w:cs="Times New Roman"/>
          <w:sz w:val="20"/>
          <w:szCs w:val="20"/>
        </w:rPr>
        <w:t>(5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)</w:t>
      </w:r>
      <w:r>
        <w:rPr>
          <w:rFonts w:ascii="Times New Roman" w:eastAsia="HY신명조" w:hAnsi="Times New Roman" w:cs="Times New Roman"/>
          <w:sz w:val="20"/>
          <w:szCs w:val="20"/>
        </w:rPr>
        <w:t xml:space="preserve"> “A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ll-solid-state, origami-type foldable supercapacitor chips with int</w:t>
      </w:r>
      <w:r>
        <w:rPr>
          <w:rFonts w:ascii="Times New Roman" w:eastAsia="HY신명조" w:hAnsi="Times New Roman" w:cs="Times New Roman"/>
          <w:sz w:val="20"/>
          <w:szCs w:val="20"/>
        </w:rPr>
        <w:t xml:space="preserve">egrated series circuit analogues”, </w:t>
      </w:r>
      <w:r w:rsidR="00AD18F8" w:rsidRPr="00AD18F8">
        <w:rPr>
          <w:rFonts w:ascii="Times New Roman" w:eastAsia="HY신명조" w:hAnsi="Times New Roman" w:cs="Times New Roman"/>
          <w:bCs/>
          <w:i/>
          <w:iCs/>
          <w:sz w:val="20"/>
          <w:szCs w:val="20"/>
        </w:rPr>
        <w:t>Energy &amp; Environmental Science</w:t>
      </w:r>
      <w:r w:rsidR="00AD18F8" w:rsidRPr="00AD18F8">
        <w:rPr>
          <w:rFonts w:ascii="Times New Roman" w:eastAsia="HY신명조" w:hAnsi="Times New Roman" w:cs="Times New Roman"/>
          <w:sz w:val="20"/>
          <w:szCs w:val="20"/>
        </w:rPr>
        <w:t>, 2014, 7, 1095.</w:t>
      </w:r>
    </w:p>
    <w:sectPr w:rsidR="004B615E" w:rsidRPr="00A175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E5" w:rsidRDefault="00E621E5" w:rsidP="00AD18F8">
      <w:pPr>
        <w:spacing w:after="0" w:line="240" w:lineRule="auto"/>
      </w:pPr>
      <w:r>
        <w:separator/>
      </w:r>
    </w:p>
  </w:endnote>
  <w:endnote w:type="continuationSeparator" w:id="0">
    <w:p w:rsidR="00E621E5" w:rsidRDefault="00E621E5" w:rsidP="00A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E5" w:rsidRDefault="00E621E5" w:rsidP="00AD18F8">
      <w:pPr>
        <w:spacing w:after="0" w:line="240" w:lineRule="auto"/>
      </w:pPr>
      <w:r>
        <w:separator/>
      </w:r>
    </w:p>
  </w:footnote>
  <w:footnote w:type="continuationSeparator" w:id="0">
    <w:p w:rsidR="00E621E5" w:rsidRDefault="00E621E5" w:rsidP="00AD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0sDQzNDIxMjc0MjBV0lEKTi0uzszPAykwqgUARYVwQSwAAAA="/>
  </w:docVars>
  <w:rsids>
    <w:rsidRoot w:val="00356BB7"/>
    <w:rsid w:val="00273301"/>
    <w:rsid w:val="00356BB7"/>
    <w:rsid w:val="003B2195"/>
    <w:rsid w:val="00425F7F"/>
    <w:rsid w:val="004A3B4D"/>
    <w:rsid w:val="004B615E"/>
    <w:rsid w:val="00564AD9"/>
    <w:rsid w:val="007459AA"/>
    <w:rsid w:val="007E49E8"/>
    <w:rsid w:val="00A17531"/>
    <w:rsid w:val="00A96784"/>
    <w:rsid w:val="00AD18F8"/>
    <w:rsid w:val="00B41F46"/>
    <w:rsid w:val="00BC4B88"/>
    <w:rsid w:val="00BE1686"/>
    <w:rsid w:val="00D60877"/>
    <w:rsid w:val="00DC714E"/>
    <w:rsid w:val="00E621E5"/>
    <w:rsid w:val="00EA39E8"/>
    <w:rsid w:val="00F377C9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3EF8"/>
  <w15:chartTrackingRefBased/>
  <w15:docId w15:val="{ECD7A933-8DAB-413D-A106-8454EA9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6BB7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D18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18F8"/>
  </w:style>
  <w:style w:type="paragraph" w:styleId="a5">
    <w:name w:val="footer"/>
    <w:basedOn w:val="a"/>
    <w:link w:val="Char0"/>
    <w:uiPriority w:val="99"/>
    <w:unhideWhenUsed/>
    <w:rsid w:val="00AD18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18F8"/>
  </w:style>
  <w:style w:type="character" w:styleId="a6">
    <w:name w:val="Hyperlink"/>
    <w:basedOn w:val="a0"/>
    <w:uiPriority w:val="99"/>
    <w:unhideWhenUsed/>
    <w:rsid w:val="00AD18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Inho Nam</cp:lastModifiedBy>
  <cp:revision>11</cp:revision>
  <cp:lastPrinted>2020-08-29T05:57:00Z</cp:lastPrinted>
  <dcterms:created xsi:type="dcterms:W3CDTF">2018-05-03T05:00:00Z</dcterms:created>
  <dcterms:modified xsi:type="dcterms:W3CDTF">2020-10-09T07:35:00Z</dcterms:modified>
</cp:coreProperties>
</file>